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C4B86" w14:textId="77777777" w:rsidR="0036153C" w:rsidRDefault="0036153C"/>
    <w:p w14:paraId="74FA40FF" w14:textId="726662C2" w:rsidR="00371BCD" w:rsidRPr="000162C8" w:rsidRDefault="00371BCD" w:rsidP="00371BCD">
      <w:pPr>
        <w:rPr>
          <w:rFonts w:ascii="Times New Roman" w:hAnsi="Times New Roman" w:cs="Times New Roman"/>
          <w:b/>
          <w:sz w:val="24"/>
          <w:szCs w:val="24"/>
        </w:rPr>
      </w:pPr>
      <w:r w:rsidRPr="000162C8">
        <w:rPr>
          <w:rFonts w:ascii="Times New Roman" w:hAnsi="Times New Roman" w:cs="Times New Roman"/>
          <w:b/>
          <w:sz w:val="24"/>
          <w:szCs w:val="24"/>
        </w:rPr>
        <w:t xml:space="preserve">DJEČJI VRTIĆ </w:t>
      </w:r>
      <w:r w:rsidR="0019745E" w:rsidRPr="000162C8">
        <w:rPr>
          <w:rFonts w:ascii="Times New Roman" w:hAnsi="Times New Roman" w:cs="Times New Roman"/>
          <w:b/>
          <w:sz w:val="24"/>
          <w:szCs w:val="24"/>
        </w:rPr>
        <w:t xml:space="preserve">BAMBI </w:t>
      </w:r>
      <w:r w:rsidR="000162C8" w:rsidRPr="000162C8">
        <w:rPr>
          <w:rFonts w:ascii="Times New Roman" w:hAnsi="Times New Roman" w:cs="Times New Roman"/>
          <w:b/>
          <w:sz w:val="24"/>
          <w:szCs w:val="24"/>
        </w:rPr>
        <w:t>ROKOVCI-ANDRIJAŠEVCI</w:t>
      </w:r>
    </w:p>
    <w:p w14:paraId="5CE7AC3A" w14:textId="33D7783B" w:rsidR="000162C8" w:rsidRPr="000162C8" w:rsidRDefault="000162C8" w:rsidP="00371BCD">
      <w:pPr>
        <w:rPr>
          <w:rFonts w:ascii="Times New Roman" w:hAnsi="Times New Roman" w:cs="Times New Roman"/>
          <w:b/>
          <w:sz w:val="24"/>
          <w:szCs w:val="24"/>
        </w:rPr>
      </w:pPr>
      <w:r w:rsidRPr="000162C8">
        <w:rPr>
          <w:rFonts w:ascii="Times New Roman" w:hAnsi="Times New Roman" w:cs="Times New Roman"/>
          <w:b/>
          <w:sz w:val="24"/>
          <w:szCs w:val="24"/>
        </w:rPr>
        <w:t>MATIJE GUPCA 8</w:t>
      </w:r>
    </w:p>
    <w:p w14:paraId="6C2C40CE" w14:textId="5AFDEB41" w:rsidR="000162C8" w:rsidRPr="000162C8" w:rsidRDefault="000162C8" w:rsidP="00371BCD">
      <w:pPr>
        <w:rPr>
          <w:rFonts w:ascii="Times New Roman" w:hAnsi="Times New Roman" w:cs="Times New Roman"/>
          <w:sz w:val="24"/>
          <w:szCs w:val="24"/>
        </w:rPr>
      </w:pPr>
      <w:r w:rsidRPr="000162C8">
        <w:rPr>
          <w:rFonts w:ascii="Times New Roman" w:hAnsi="Times New Roman" w:cs="Times New Roman"/>
          <w:b/>
          <w:sz w:val="24"/>
          <w:szCs w:val="24"/>
        </w:rPr>
        <w:t>32271 ROKOVCI-ANDRIJAŠEVCI</w:t>
      </w:r>
    </w:p>
    <w:p w14:paraId="3F9C775D" w14:textId="1459833F" w:rsidR="00371BCD" w:rsidRPr="000162C8" w:rsidRDefault="00371BCD" w:rsidP="00371BCD">
      <w:pPr>
        <w:rPr>
          <w:rFonts w:ascii="Times New Roman" w:hAnsi="Times New Roman" w:cs="Times New Roman"/>
          <w:sz w:val="24"/>
          <w:szCs w:val="24"/>
        </w:rPr>
      </w:pPr>
      <w:r w:rsidRPr="000162C8">
        <w:rPr>
          <w:rFonts w:ascii="Times New Roman" w:hAnsi="Times New Roman" w:cs="Times New Roman"/>
          <w:sz w:val="24"/>
          <w:szCs w:val="24"/>
        </w:rPr>
        <w:t xml:space="preserve">KLASA: </w:t>
      </w:r>
      <w:r w:rsidR="00812B9E" w:rsidRPr="000162C8">
        <w:rPr>
          <w:rFonts w:ascii="Times New Roman" w:hAnsi="Times New Roman" w:cs="Times New Roman"/>
          <w:sz w:val="24"/>
          <w:szCs w:val="24"/>
        </w:rPr>
        <w:t>406-09/21-01-0</w:t>
      </w:r>
      <w:r w:rsidR="0025344F">
        <w:rPr>
          <w:rFonts w:ascii="Times New Roman" w:hAnsi="Times New Roman" w:cs="Times New Roman"/>
          <w:sz w:val="24"/>
          <w:szCs w:val="24"/>
        </w:rPr>
        <w:t>2</w:t>
      </w:r>
    </w:p>
    <w:p w14:paraId="709C0705" w14:textId="6D3235C1" w:rsidR="00371BCD" w:rsidRPr="000162C8" w:rsidRDefault="00371BCD" w:rsidP="00371BCD">
      <w:pPr>
        <w:rPr>
          <w:rFonts w:ascii="Times New Roman" w:hAnsi="Times New Roman" w:cs="Times New Roman"/>
          <w:sz w:val="24"/>
          <w:szCs w:val="24"/>
        </w:rPr>
      </w:pPr>
      <w:r w:rsidRPr="000162C8">
        <w:rPr>
          <w:rFonts w:ascii="Times New Roman" w:hAnsi="Times New Roman" w:cs="Times New Roman"/>
          <w:sz w:val="24"/>
          <w:szCs w:val="24"/>
        </w:rPr>
        <w:t xml:space="preserve">URBROJ: </w:t>
      </w:r>
      <w:r w:rsidR="00F344BF" w:rsidRPr="000162C8">
        <w:rPr>
          <w:rFonts w:ascii="Times New Roman" w:hAnsi="Times New Roman" w:cs="Times New Roman"/>
          <w:sz w:val="24"/>
          <w:szCs w:val="24"/>
        </w:rPr>
        <w:t>21</w:t>
      </w:r>
      <w:r w:rsidR="000162C8" w:rsidRPr="000162C8">
        <w:rPr>
          <w:rFonts w:ascii="Times New Roman" w:hAnsi="Times New Roman" w:cs="Times New Roman"/>
          <w:sz w:val="24"/>
          <w:szCs w:val="24"/>
        </w:rPr>
        <w:t>96-6-2/22-01</w:t>
      </w:r>
    </w:p>
    <w:p w14:paraId="2CC63BA9" w14:textId="4B531BF1" w:rsidR="00371BCD" w:rsidRPr="000162C8" w:rsidRDefault="0019745E" w:rsidP="00371BCD">
      <w:pPr>
        <w:rPr>
          <w:rFonts w:ascii="Times New Roman" w:hAnsi="Times New Roman" w:cs="Times New Roman"/>
          <w:sz w:val="24"/>
          <w:szCs w:val="24"/>
        </w:rPr>
      </w:pPr>
      <w:r w:rsidRPr="000162C8">
        <w:rPr>
          <w:rFonts w:ascii="Times New Roman" w:hAnsi="Times New Roman" w:cs="Times New Roman"/>
          <w:sz w:val="24"/>
          <w:szCs w:val="24"/>
        </w:rPr>
        <w:t xml:space="preserve">Andrijaševci </w:t>
      </w:r>
      <w:r w:rsidR="00371BCD" w:rsidRPr="000162C8">
        <w:rPr>
          <w:rFonts w:ascii="Times New Roman" w:hAnsi="Times New Roman" w:cs="Times New Roman"/>
          <w:sz w:val="24"/>
          <w:szCs w:val="24"/>
        </w:rPr>
        <w:t xml:space="preserve">, </w:t>
      </w:r>
      <w:r w:rsidR="00201E7B">
        <w:rPr>
          <w:rFonts w:ascii="Times New Roman" w:hAnsi="Times New Roman" w:cs="Times New Roman"/>
          <w:sz w:val="24"/>
          <w:szCs w:val="24"/>
        </w:rPr>
        <w:t xml:space="preserve">29. </w:t>
      </w:r>
      <w:r w:rsidR="00F344BF" w:rsidRPr="000162C8">
        <w:rPr>
          <w:rFonts w:ascii="Times New Roman" w:hAnsi="Times New Roman" w:cs="Times New Roman"/>
          <w:sz w:val="24"/>
          <w:szCs w:val="24"/>
        </w:rPr>
        <w:t xml:space="preserve">prosinac </w:t>
      </w:r>
      <w:r w:rsidR="00371BCD" w:rsidRPr="000162C8">
        <w:rPr>
          <w:rFonts w:ascii="Times New Roman" w:hAnsi="Times New Roman" w:cs="Times New Roman"/>
          <w:sz w:val="24"/>
          <w:szCs w:val="24"/>
        </w:rPr>
        <w:t>202</w:t>
      </w:r>
      <w:r w:rsidR="000162C8" w:rsidRPr="000162C8">
        <w:rPr>
          <w:rFonts w:ascii="Times New Roman" w:hAnsi="Times New Roman" w:cs="Times New Roman"/>
          <w:sz w:val="24"/>
          <w:szCs w:val="24"/>
        </w:rPr>
        <w:t>2</w:t>
      </w:r>
      <w:r w:rsidR="00371BCD" w:rsidRPr="000162C8">
        <w:rPr>
          <w:rFonts w:ascii="Times New Roman" w:hAnsi="Times New Roman" w:cs="Times New Roman"/>
          <w:sz w:val="24"/>
          <w:szCs w:val="24"/>
        </w:rPr>
        <w:t>.</w:t>
      </w:r>
    </w:p>
    <w:p w14:paraId="4BEB8B26" w14:textId="132A71F8" w:rsidR="00371BCD" w:rsidRPr="000162C8" w:rsidRDefault="00371BCD" w:rsidP="00371BCD">
      <w:pPr>
        <w:jc w:val="both"/>
        <w:rPr>
          <w:rFonts w:ascii="Times New Roman" w:hAnsi="Times New Roman" w:cs="Times New Roman"/>
          <w:sz w:val="24"/>
          <w:szCs w:val="24"/>
        </w:rPr>
      </w:pPr>
      <w:r w:rsidRPr="000162C8">
        <w:rPr>
          <w:rFonts w:ascii="Times New Roman" w:hAnsi="Times New Roman" w:cs="Times New Roman"/>
          <w:sz w:val="24"/>
          <w:szCs w:val="24"/>
        </w:rPr>
        <w:t xml:space="preserve">Na temelju članka 28. Zakona o javnoj nabavi („Narodne novine“, broj 120/16), Pravilnika o planu nabave, registru ugovora, </w:t>
      </w:r>
      <w:r w:rsidR="005446B7" w:rsidRPr="000162C8">
        <w:rPr>
          <w:rFonts w:ascii="Times New Roman" w:hAnsi="Times New Roman" w:cs="Times New Roman"/>
          <w:sz w:val="24"/>
          <w:szCs w:val="24"/>
        </w:rPr>
        <w:t xml:space="preserve">Pravilnika o provođenju postupka jednostavne nabave </w:t>
      </w:r>
      <w:r w:rsidR="00C047AA" w:rsidRPr="000162C8">
        <w:rPr>
          <w:rFonts w:ascii="Times New Roman" w:hAnsi="Times New Roman" w:cs="Times New Roman"/>
          <w:sz w:val="24"/>
          <w:szCs w:val="24"/>
        </w:rPr>
        <w:t>D</w:t>
      </w:r>
      <w:r w:rsidR="0019745E" w:rsidRPr="000162C8">
        <w:rPr>
          <w:rFonts w:ascii="Times New Roman" w:hAnsi="Times New Roman" w:cs="Times New Roman"/>
          <w:sz w:val="24"/>
          <w:szCs w:val="24"/>
        </w:rPr>
        <w:t>ječjeg vrtića Bambi</w:t>
      </w:r>
      <w:r w:rsidR="00F344BF" w:rsidRPr="00016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4BF" w:rsidRPr="000162C8">
        <w:rPr>
          <w:rFonts w:ascii="Times New Roman" w:hAnsi="Times New Roman" w:cs="Times New Roman"/>
          <w:sz w:val="24"/>
          <w:szCs w:val="24"/>
        </w:rPr>
        <w:t>Rokovci</w:t>
      </w:r>
      <w:proofErr w:type="spellEnd"/>
      <w:r w:rsidR="00F344BF" w:rsidRPr="000162C8">
        <w:rPr>
          <w:rFonts w:ascii="Times New Roman" w:hAnsi="Times New Roman" w:cs="Times New Roman"/>
          <w:sz w:val="24"/>
          <w:szCs w:val="24"/>
        </w:rPr>
        <w:t>-Andrijaševci</w:t>
      </w:r>
      <w:r w:rsidR="0019745E" w:rsidRPr="000162C8">
        <w:rPr>
          <w:rFonts w:ascii="Times New Roman" w:hAnsi="Times New Roman" w:cs="Times New Roman"/>
          <w:sz w:val="24"/>
          <w:szCs w:val="24"/>
        </w:rPr>
        <w:t xml:space="preserve"> </w:t>
      </w:r>
      <w:r w:rsidR="005446B7" w:rsidRPr="000162C8">
        <w:rPr>
          <w:rFonts w:ascii="Times New Roman" w:hAnsi="Times New Roman" w:cs="Times New Roman"/>
          <w:sz w:val="24"/>
          <w:szCs w:val="24"/>
        </w:rPr>
        <w:t>, te Financijsko</w:t>
      </w:r>
      <w:r w:rsidR="00F41882" w:rsidRPr="000162C8">
        <w:rPr>
          <w:rFonts w:ascii="Times New Roman" w:hAnsi="Times New Roman" w:cs="Times New Roman"/>
          <w:sz w:val="24"/>
          <w:szCs w:val="24"/>
        </w:rPr>
        <w:t>g</w:t>
      </w:r>
      <w:r w:rsidR="005446B7" w:rsidRPr="000162C8">
        <w:rPr>
          <w:rFonts w:ascii="Times New Roman" w:hAnsi="Times New Roman" w:cs="Times New Roman"/>
          <w:sz w:val="24"/>
          <w:szCs w:val="24"/>
        </w:rPr>
        <w:t xml:space="preserve"> plana </w:t>
      </w:r>
      <w:r w:rsidRPr="000162C8">
        <w:rPr>
          <w:rFonts w:ascii="Times New Roman" w:hAnsi="Times New Roman" w:cs="Times New Roman"/>
          <w:sz w:val="24"/>
          <w:szCs w:val="24"/>
        </w:rPr>
        <w:t>za 202</w:t>
      </w:r>
      <w:r w:rsidR="000162C8" w:rsidRPr="000162C8">
        <w:rPr>
          <w:rFonts w:ascii="Times New Roman" w:hAnsi="Times New Roman" w:cs="Times New Roman"/>
          <w:sz w:val="24"/>
          <w:szCs w:val="24"/>
        </w:rPr>
        <w:t>3</w:t>
      </w:r>
      <w:r w:rsidRPr="000162C8">
        <w:rPr>
          <w:rFonts w:ascii="Times New Roman" w:hAnsi="Times New Roman" w:cs="Times New Roman"/>
          <w:sz w:val="24"/>
          <w:szCs w:val="24"/>
        </w:rPr>
        <w:t>,</w:t>
      </w:r>
      <w:r w:rsidR="00F344BF" w:rsidRPr="000162C8">
        <w:rPr>
          <w:rFonts w:ascii="Times New Roman" w:hAnsi="Times New Roman" w:cs="Times New Roman"/>
          <w:sz w:val="24"/>
          <w:szCs w:val="24"/>
        </w:rPr>
        <w:t xml:space="preserve"> </w:t>
      </w:r>
      <w:r w:rsidR="0007468A" w:rsidRPr="000162C8">
        <w:rPr>
          <w:rFonts w:ascii="Times New Roman" w:hAnsi="Times New Roman" w:cs="Times New Roman"/>
          <w:sz w:val="24"/>
          <w:szCs w:val="24"/>
        </w:rPr>
        <w:t>Upravno vijeće</w:t>
      </w:r>
      <w:r w:rsidRPr="000162C8">
        <w:rPr>
          <w:rFonts w:ascii="Times New Roman" w:hAnsi="Times New Roman" w:cs="Times New Roman"/>
          <w:sz w:val="24"/>
          <w:szCs w:val="24"/>
        </w:rPr>
        <w:t xml:space="preserve"> donosi</w:t>
      </w:r>
      <w:r w:rsidR="00F344BF" w:rsidRPr="000162C8">
        <w:rPr>
          <w:rFonts w:ascii="Times New Roman" w:hAnsi="Times New Roman" w:cs="Times New Roman"/>
          <w:sz w:val="24"/>
          <w:szCs w:val="24"/>
        </w:rPr>
        <w:t>:</w:t>
      </w:r>
      <w:r w:rsidRPr="000162C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14:paraId="264618F5" w14:textId="15A51F81" w:rsidR="0036153C" w:rsidRPr="000162C8" w:rsidRDefault="00DC5716" w:rsidP="00DC57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2C8">
        <w:rPr>
          <w:rFonts w:ascii="Times New Roman" w:hAnsi="Times New Roman" w:cs="Times New Roman"/>
          <w:b/>
          <w:bCs/>
          <w:sz w:val="24"/>
          <w:szCs w:val="24"/>
        </w:rPr>
        <w:t xml:space="preserve">PLAN NABAVE DJEČJEG VRTIĆA </w:t>
      </w:r>
      <w:r w:rsidR="0019745E" w:rsidRPr="000162C8">
        <w:rPr>
          <w:rFonts w:ascii="Times New Roman" w:hAnsi="Times New Roman" w:cs="Times New Roman"/>
          <w:b/>
          <w:bCs/>
          <w:sz w:val="24"/>
          <w:szCs w:val="24"/>
        </w:rPr>
        <w:t xml:space="preserve">BAMBI </w:t>
      </w:r>
      <w:r w:rsidRPr="000162C8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0162C8" w:rsidRPr="000162C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162C8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6A3834E9" w14:textId="77777777" w:rsidR="00371BCD" w:rsidRPr="000162C8" w:rsidRDefault="00371BCD" w:rsidP="00DC571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52BA8C" w14:textId="77777777" w:rsidR="00371BCD" w:rsidRPr="000162C8" w:rsidRDefault="00371BCD" w:rsidP="00371BCD">
      <w:pPr>
        <w:jc w:val="center"/>
        <w:rPr>
          <w:rFonts w:ascii="Times New Roman" w:hAnsi="Times New Roman" w:cs="Times New Roman"/>
          <w:sz w:val="24"/>
          <w:szCs w:val="24"/>
        </w:rPr>
      </w:pPr>
      <w:r w:rsidRPr="000162C8">
        <w:rPr>
          <w:rFonts w:ascii="Times New Roman" w:hAnsi="Times New Roman" w:cs="Times New Roman"/>
          <w:sz w:val="24"/>
          <w:szCs w:val="24"/>
        </w:rPr>
        <w:t xml:space="preserve">Članak 1. </w:t>
      </w:r>
    </w:p>
    <w:p w14:paraId="45CB2F8D" w14:textId="7C7DF393" w:rsidR="00371BCD" w:rsidRPr="000162C8" w:rsidRDefault="00371BCD" w:rsidP="00371BCD">
      <w:pPr>
        <w:spacing w:line="232" w:lineRule="auto"/>
        <w:ind w:right="1160"/>
        <w:rPr>
          <w:rFonts w:ascii="Times New Roman" w:eastAsia="Times New Roman" w:hAnsi="Times New Roman" w:cs="Times New Roman"/>
          <w:sz w:val="24"/>
          <w:szCs w:val="24"/>
        </w:rPr>
      </w:pPr>
      <w:r w:rsidRPr="000162C8">
        <w:rPr>
          <w:rFonts w:ascii="Times New Roman" w:eastAsia="Times New Roman" w:hAnsi="Times New Roman" w:cs="Times New Roman"/>
          <w:sz w:val="24"/>
          <w:szCs w:val="24"/>
        </w:rPr>
        <w:t>Planom nabave za 202</w:t>
      </w:r>
      <w:r w:rsidR="000162C8" w:rsidRPr="000162C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162C8">
        <w:rPr>
          <w:rFonts w:ascii="Times New Roman" w:eastAsia="Times New Roman" w:hAnsi="Times New Roman" w:cs="Times New Roman"/>
          <w:sz w:val="24"/>
          <w:szCs w:val="24"/>
        </w:rPr>
        <w:t>. godinu određuje se nabava roba, radova i usluga (nabave male i velike vrijednosti) kao i jednostavne nabave za koju su sredstva planirana u Fin</w:t>
      </w:r>
      <w:r w:rsidR="0019745E" w:rsidRPr="000162C8">
        <w:rPr>
          <w:rFonts w:ascii="Times New Roman" w:eastAsia="Times New Roman" w:hAnsi="Times New Roman" w:cs="Times New Roman"/>
          <w:sz w:val="24"/>
          <w:szCs w:val="24"/>
        </w:rPr>
        <w:t>ancijskom planu Dječjeg vrtića Bambi</w:t>
      </w:r>
      <w:r w:rsidR="000162C8" w:rsidRPr="000162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62C8" w:rsidRPr="000162C8">
        <w:rPr>
          <w:rFonts w:ascii="Times New Roman" w:eastAsia="Times New Roman" w:hAnsi="Times New Roman" w:cs="Times New Roman"/>
          <w:sz w:val="24"/>
          <w:szCs w:val="24"/>
        </w:rPr>
        <w:t>Rokovci</w:t>
      </w:r>
      <w:proofErr w:type="spellEnd"/>
      <w:r w:rsidR="000162C8" w:rsidRPr="000162C8">
        <w:rPr>
          <w:rFonts w:ascii="Times New Roman" w:eastAsia="Times New Roman" w:hAnsi="Times New Roman" w:cs="Times New Roman"/>
          <w:sz w:val="24"/>
          <w:szCs w:val="24"/>
        </w:rPr>
        <w:t>-Andrijaševci</w:t>
      </w:r>
      <w:r w:rsidRPr="000162C8">
        <w:rPr>
          <w:rFonts w:ascii="Times New Roman" w:eastAsia="Times New Roman" w:hAnsi="Times New Roman" w:cs="Times New Roman"/>
          <w:sz w:val="24"/>
          <w:szCs w:val="24"/>
        </w:rPr>
        <w:t>, koja će se u 202</w:t>
      </w:r>
      <w:r w:rsidR="000162C8" w:rsidRPr="000162C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162C8">
        <w:rPr>
          <w:rFonts w:ascii="Times New Roman" w:eastAsia="Times New Roman" w:hAnsi="Times New Roman" w:cs="Times New Roman"/>
          <w:sz w:val="24"/>
          <w:szCs w:val="24"/>
        </w:rPr>
        <w:t>. godini provoditi prema odredbama Zakona o javnoj nabavi (NN 120/16).</w:t>
      </w:r>
    </w:p>
    <w:p w14:paraId="1EEC11E3" w14:textId="77777777" w:rsidR="00371BCD" w:rsidRPr="000162C8" w:rsidRDefault="00371BCD" w:rsidP="00371BCD">
      <w:pPr>
        <w:spacing w:line="0" w:lineRule="atLeast"/>
        <w:ind w:left="4100"/>
        <w:rPr>
          <w:rFonts w:ascii="Times New Roman" w:eastAsia="Times New Roman" w:hAnsi="Times New Roman" w:cs="Times New Roman"/>
          <w:sz w:val="24"/>
          <w:szCs w:val="24"/>
        </w:rPr>
      </w:pPr>
      <w:r w:rsidRPr="000162C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Članak 2.</w:t>
      </w:r>
    </w:p>
    <w:p w14:paraId="6176E6E3" w14:textId="50E332E2" w:rsidR="00371BCD" w:rsidRPr="000162C8" w:rsidRDefault="00371BCD" w:rsidP="00371BCD">
      <w:pPr>
        <w:spacing w:line="230" w:lineRule="auto"/>
        <w:ind w:right="1180"/>
        <w:rPr>
          <w:rFonts w:ascii="Times New Roman" w:eastAsia="Times New Roman" w:hAnsi="Times New Roman" w:cs="Times New Roman"/>
          <w:sz w:val="24"/>
          <w:szCs w:val="24"/>
        </w:rPr>
      </w:pPr>
      <w:r w:rsidRPr="000162C8">
        <w:rPr>
          <w:rFonts w:ascii="Times New Roman" w:eastAsia="Times New Roman" w:hAnsi="Times New Roman" w:cs="Times New Roman"/>
          <w:sz w:val="24"/>
          <w:szCs w:val="24"/>
        </w:rPr>
        <w:t>U Planu nabave za 202</w:t>
      </w:r>
      <w:r w:rsidR="000162C8" w:rsidRPr="000162C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162C8">
        <w:rPr>
          <w:rFonts w:ascii="Times New Roman" w:eastAsia="Times New Roman" w:hAnsi="Times New Roman" w:cs="Times New Roman"/>
          <w:sz w:val="24"/>
          <w:szCs w:val="24"/>
        </w:rPr>
        <w:t>. godinu navode se svi predmeti nabave čija je vrijednost jednaka ili veća od 20.000,00 kn</w:t>
      </w:r>
      <w:r w:rsidR="0045377C">
        <w:rPr>
          <w:rFonts w:ascii="Times New Roman" w:eastAsia="Times New Roman" w:hAnsi="Times New Roman" w:cs="Times New Roman"/>
          <w:sz w:val="24"/>
          <w:szCs w:val="24"/>
        </w:rPr>
        <w:t>, 2.654 €</w:t>
      </w:r>
      <w:r w:rsidRPr="000162C8">
        <w:rPr>
          <w:rFonts w:ascii="Times New Roman" w:eastAsia="Times New Roman" w:hAnsi="Times New Roman" w:cs="Times New Roman"/>
          <w:sz w:val="24"/>
          <w:szCs w:val="24"/>
        </w:rPr>
        <w:t>, kako slijedi:</w:t>
      </w:r>
    </w:p>
    <w:p w14:paraId="29847FDD" w14:textId="77777777" w:rsidR="0036153C" w:rsidRPr="000162C8" w:rsidRDefault="003615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1502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1559"/>
        <w:gridCol w:w="1276"/>
        <w:gridCol w:w="1276"/>
        <w:gridCol w:w="1417"/>
        <w:gridCol w:w="1559"/>
        <w:gridCol w:w="1276"/>
        <w:gridCol w:w="851"/>
        <w:gridCol w:w="1417"/>
        <w:gridCol w:w="1134"/>
      </w:tblGrid>
      <w:tr w:rsidR="001836FF" w:rsidRPr="000162C8" w14:paraId="6AE9260F" w14:textId="77777777" w:rsidTr="000162C8">
        <w:tc>
          <w:tcPr>
            <w:tcW w:w="1134" w:type="dxa"/>
          </w:tcPr>
          <w:p w14:paraId="5B29FC41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Evidencijski broj nabave</w:t>
            </w:r>
          </w:p>
        </w:tc>
        <w:tc>
          <w:tcPr>
            <w:tcW w:w="2126" w:type="dxa"/>
          </w:tcPr>
          <w:p w14:paraId="74BF2194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Predmet nabave</w:t>
            </w:r>
          </w:p>
        </w:tc>
        <w:tc>
          <w:tcPr>
            <w:tcW w:w="1559" w:type="dxa"/>
          </w:tcPr>
          <w:p w14:paraId="63780E0B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Procijenjena vrijednost nabave (bez PDV-a)</w:t>
            </w:r>
          </w:p>
        </w:tc>
        <w:tc>
          <w:tcPr>
            <w:tcW w:w="1276" w:type="dxa"/>
          </w:tcPr>
          <w:p w14:paraId="0FBFAFC3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Planirana vrijednost nabave</w:t>
            </w:r>
          </w:p>
        </w:tc>
        <w:tc>
          <w:tcPr>
            <w:tcW w:w="1276" w:type="dxa"/>
          </w:tcPr>
          <w:p w14:paraId="47C697AB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Izvor financiranja</w:t>
            </w:r>
          </w:p>
        </w:tc>
        <w:tc>
          <w:tcPr>
            <w:tcW w:w="1417" w:type="dxa"/>
          </w:tcPr>
          <w:p w14:paraId="28B54E12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CPV oznaka i naziv</w:t>
            </w:r>
          </w:p>
        </w:tc>
        <w:tc>
          <w:tcPr>
            <w:tcW w:w="1559" w:type="dxa"/>
          </w:tcPr>
          <w:p w14:paraId="4E80BEF0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Vrsta postupka Vrsta nabave</w:t>
            </w:r>
          </w:p>
        </w:tc>
        <w:tc>
          <w:tcPr>
            <w:tcW w:w="1276" w:type="dxa"/>
          </w:tcPr>
          <w:p w14:paraId="3C29D215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Ugovor/okvir ni sporazum</w:t>
            </w:r>
          </w:p>
        </w:tc>
        <w:tc>
          <w:tcPr>
            <w:tcW w:w="851" w:type="dxa"/>
          </w:tcPr>
          <w:p w14:paraId="2B6D41C0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Planirani početak postupka</w:t>
            </w:r>
          </w:p>
        </w:tc>
        <w:tc>
          <w:tcPr>
            <w:tcW w:w="1417" w:type="dxa"/>
          </w:tcPr>
          <w:p w14:paraId="19803F97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Planirano trajanje ugovora o javnoj nabavi ili okvirnog sporazuma</w:t>
            </w:r>
          </w:p>
        </w:tc>
        <w:tc>
          <w:tcPr>
            <w:tcW w:w="1134" w:type="dxa"/>
          </w:tcPr>
          <w:p w14:paraId="6814395A" w14:textId="77777777" w:rsidR="0036153C" w:rsidRPr="000162C8" w:rsidRDefault="003615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b/>
                <w:sz w:val="24"/>
                <w:szCs w:val="24"/>
              </w:rPr>
              <w:t>Napomena</w:t>
            </w:r>
          </w:p>
        </w:tc>
      </w:tr>
      <w:tr w:rsidR="00DC5716" w:rsidRPr="000162C8" w14:paraId="12F9F7A8" w14:textId="77777777" w:rsidTr="000162C8">
        <w:tc>
          <w:tcPr>
            <w:tcW w:w="1134" w:type="dxa"/>
          </w:tcPr>
          <w:p w14:paraId="0D65EAAA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14:paraId="19E82DBD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14:paraId="7B2F650D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14:paraId="6444A92B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</w:tcPr>
          <w:p w14:paraId="391AC3CB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7" w:type="dxa"/>
          </w:tcPr>
          <w:p w14:paraId="52D60F2C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59" w:type="dxa"/>
          </w:tcPr>
          <w:p w14:paraId="7910EF4F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76" w:type="dxa"/>
          </w:tcPr>
          <w:p w14:paraId="19B9B239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1" w:type="dxa"/>
          </w:tcPr>
          <w:p w14:paraId="03F6E663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7" w:type="dxa"/>
          </w:tcPr>
          <w:p w14:paraId="31F127DA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134" w:type="dxa"/>
          </w:tcPr>
          <w:p w14:paraId="0B929F67" w14:textId="77777777" w:rsidR="0036153C" w:rsidRPr="000162C8" w:rsidRDefault="0036153C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DC5716" w:rsidRPr="000162C8" w14:paraId="30409362" w14:textId="77777777" w:rsidTr="000162C8">
        <w:trPr>
          <w:trHeight w:val="851"/>
        </w:trPr>
        <w:tc>
          <w:tcPr>
            <w:tcW w:w="1134" w:type="dxa"/>
          </w:tcPr>
          <w:p w14:paraId="1A9E9537" w14:textId="517AB642" w:rsidR="0036153C" w:rsidRPr="000162C8" w:rsidRDefault="00DC5716" w:rsidP="00361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EJN 01/202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0CF26C3" w14:textId="0DDF3B10" w:rsidR="0036153C" w:rsidRPr="000162C8" w:rsidRDefault="00F32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USLUGE TOPLOG OBROKA -RUČAK</w:t>
            </w:r>
          </w:p>
        </w:tc>
        <w:tc>
          <w:tcPr>
            <w:tcW w:w="1559" w:type="dxa"/>
          </w:tcPr>
          <w:p w14:paraId="7A2EE339" w14:textId="77777777" w:rsidR="0036153C" w:rsidRDefault="00F32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39.2</w:t>
            </w:r>
            <w:r w:rsidR="00C047AA" w:rsidRPr="000162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14:paraId="360EE121" w14:textId="66825A2C" w:rsidR="0045377C" w:rsidRPr="000162C8" w:rsidRDefault="0045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18.475,01 €</w:t>
            </w:r>
          </w:p>
        </w:tc>
        <w:tc>
          <w:tcPr>
            <w:tcW w:w="1276" w:type="dxa"/>
          </w:tcPr>
          <w:p w14:paraId="373114C2" w14:textId="77777777" w:rsidR="0036153C" w:rsidRDefault="00F32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  <w:r w:rsidR="00DC5716" w:rsidRPr="000162C8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73DF841B" w14:textId="30A8263A" w:rsidR="0045377C" w:rsidRPr="000162C8" w:rsidRDefault="0045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21.235,64€</w:t>
            </w:r>
          </w:p>
        </w:tc>
        <w:tc>
          <w:tcPr>
            <w:tcW w:w="1276" w:type="dxa"/>
          </w:tcPr>
          <w:p w14:paraId="60DBE6D5" w14:textId="77777777" w:rsidR="0036153C" w:rsidRPr="000162C8" w:rsidRDefault="00DC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VR01615 VR01643</w:t>
            </w:r>
          </w:p>
        </w:tc>
        <w:tc>
          <w:tcPr>
            <w:tcW w:w="1417" w:type="dxa"/>
          </w:tcPr>
          <w:p w14:paraId="6F33704A" w14:textId="71752904" w:rsidR="0036153C" w:rsidRPr="000162C8" w:rsidRDefault="00F32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55300000-3</w:t>
            </w:r>
          </w:p>
        </w:tc>
        <w:tc>
          <w:tcPr>
            <w:tcW w:w="1559" w:type="dxa"/>
          </w:tcPr>
          <w:p w14:paraId="2367AAD7" w14:textId="77777777" w:rsidR="0036153C" w:rsidRPr="000162C8" w:rsidRDefault="00DC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JEDNOSTAVNA NABAVA</w:t>
            </w:r>
          </w:p>
        </w:tc>
        <w:tc>
          <w:tcPr>
            <w:tcW w:w="1276" w:type="dxa"/>
          </w:tcPr>
          <w:p w14:paraId="5B11B992" w14:textId="77777777" w:rsidR="0036153C" w:rsidRPr="000162C8" w:rsidRDefault="00DC5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</w:p>
        </w:tc>
        <w:tc>
          <w:tcPr>
            <w:tcW w:w="851" w:type="dxa"/>
          </w:tcPr>
          <w:p w14:paraId="5208EA1C" w14:textId="0B6A30B0" w:rsidR="0036153C" w:rsidRPr="000162C8" w:rsidRDefault="00DC5716" w:rsidP="0018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417" w:type="dxa"/>
          </w:tcPr>
          <w:p w14:paraId="3B0A065E" w14:textId="046C329D" w:rsidR="0036153C" w:rsidRPr="000162C8" w:rsidRDefault="00F32CF9" w:rsidP="005C6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  <w:r w:rsidR="00DC5716" w:rsidRPr="000162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C5716" w:rsidRPr="000162C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C5716" w:rsidRPr="00016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5716" w:rsidRPr="000162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0AA327F5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16" w:rsidRPr="000162C8" w14:paraId="7451C73B" w14:textId="77777777" w:rsidTr="000162C8">
        <w:trPr>
          <w:trHeight w:val="851"/>
        </w:trPr>
        <w:tc>
          <w:tcPr>
            <w:tcW w:w="1134" w:type="dxa"/>
          </w:tcPr>
          <w:p w14:paraId="3862E4FA" w14:textId="35B02183" w:rsidR="0036153C" w:rsidRPr="000162C8" w:rsidRDefault="0018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EJN 02/202</w:t>
            </w:r>
            <w:r w:rsidR="00453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44F72482" w14:textId="463C5211" w:rsidR="0036153C" w:rsidRP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USLUGE ČIŠĆENJA I SERVIRANJA</w:t>
            </w:r>
          </w:p>
        </w:tc>
        <w:tc>
          <w:tcPr>
            <w:tcW w:w="1559" w:type="dxa"/>
          </w:tcPr>
          <w:p w14:paraId="2BC42022" w14:textId="77777777" w:rsidR="0036153C" w:rsidRDefault="0045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51.000,00</w:t>
            </w:r>
          </w:p>
          <w:p w14:paraId="58407953" w14:textId="678923F2" w:rsidR="0045377C" w:rsidRPr="000162C8" w:rsidRDefault="0045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6.768,86 €</w:t>
            </w:r>
          </w:p>
        </w:tc>
        <w:tc>
          <w:tcPr>
            <w:tcW w:w="1276" w:type="dxa"/>
          </w:tcPr>
          <w:p w14:paraId="568CF493" w14:textId="77777777" w:rsidR="0036153C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36FF" w:rsidRPr="000162C8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14:paraId="3C7B46C9" w14:textId="00C8D011" w:rsidR="0045377C" w:rsidRPr="000162C8" w:rsidRDefault="0045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9.025,15€</w:t>
            </w:r>
          </w:p>
        </w:tc>
        <w:tc>
          <w:tcPr>
            <w:tcW w:w="1276" w:type="dxa"/>
          </w:tcPr>
          <w:p w14:paraId="60575A7E" w14:textId="77777777" w:rsidR="0036153C" w:rsidRPr="000162C8" w:rsidRDefault="0018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VR01615</w:t>
            </w:r>
          </w:p>
        </w:tc>
        <w:tc>
          <w:tcPr>
            <w:tcW w:w="1417" w:type="dxa"/>
          </w:tcPr>
          <w:p w14:paraId="12378CF0" w14:textId="775238B1" w:rsidR="0036153C" w:rsidRP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90919000-2</w:t>
            </w:r>
          </w:p>
        </w:tc>
        <w:tc>
          <w:tcPr>
            <w:tcW w:w="1559" w:type="dxa"/>
          </w:tcPr>
          <w:p w14:paraId="78267BA5" w14:textId="77777777" w:rsidR="0036153C" w:rsidRPr="000162C8" w:rsidRDefault="0018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JEDNOSTAVNA NABAVA</w:t>
            </w:r>
          </w:p>
        </w:tc>
        <w:tc>
          <w:tcPr>
            <w:tcW w:w="1276" w:type="dxa"/>
          </w:tcPr>
          <w:p w14:paraId="77626C70" w14:textId="13A2D6E8" w:rsidR="0036153C" w:rsidRP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</w:p>
        </w:tc>
        <w:tc>
          <w:tcPr>
            <w:tcW w:w="851" w:type="dxa"/>
          </w:tcPr>
          <w:p w14:paraId="15E6FC80" w14:textId="77777777" w:rsidR="0036153C" w:rsidRPr="000162C8" w:rsidRDefault="001836FF" w:rsidP="0018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417" w:type="dxa"/>
          </w:tcPr>
          <w:p w14:paraId="59717F0F" w14:textId="1FCCB613" w:rsidR="0036153C" w:rsidRPr="000162C8" w:rsidRDefault="001836FF" w:rsidP="005C6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 xml:space="preserve"> - 31.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2244401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16" w:rsidRPr="000162C8" w14:paraId="2CAC5E5A" w14:textId="77777777" w:rsidTr="000162C8">
        <w:trPr>
          <w:trHeight w:val="851"/>
        </w:trPr>
        <w:tc>
          <w:tcPr>
            <w:tcW w:w="1134" w:type="dxa"/>
          </w:tcPr>
          <w:p w14:paraId="00551FCB" w14:textId="12A595BF" w:rsidR="0036153C" w:rsidRPr="000162C8" w:rsidRDefault="0018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EJN 03/202</w:t>
            </w:r>
            <w:r w:rsidR="00453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CB15DE0" w14:textId="52773616" w:rsidR="0036153C" w:rsidRP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NABAVA NAMIRNICA DORUČAK, UŽINA</w:t>
            </w:r>
          </w:p>
        </w:tc>
        <w:tc>
          <w:tcPr>
            <w:tcW w:w="1559" w:type="dxa"/>
          </w:tcPr>
          <w:p w14:paraId="7A0D0B3E" w14:textId="77777777" w:rsidR="0036153C" w:rsidRDefault="0045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836FF" w:rsidRPr="000162C8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14:paraId="1B6B3DE2" w14:textId="7E432C7C" w:rsidR="0045377C" w:rsidRPr="000162C8" w:rsidRDefault="0045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3.450,79 €</w:t>
            </w:r>
          </w:p>
        </w:tc>
        <w:tc>
          <w:tcPr>
            <w:tcW w:w="1276" w:type="dxa"/>
          </w:tcPr>
          <w:p w14:paraId="70003D2F" w14:textId="77777777" w:rsidR="0036153C" w:rsidRDefault="0001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836FF" w:rsidRPr="000162C8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14:paraId="7C31D15A" w14:textId="26105A89" w:rsidR="0045377C" w:rsidRPr="000162C8" w:rsidRDefault="00453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3.981,68€</w:t>
            </w:r>
          </w:p>
        </w:tc>
        <w:tc>
          <w:tcPr>
            <w:tcW w:w="1276" w:type="dxa"/>
          </w:tcPr>
          <w:p w14:paraId="1E396A20" w14:textId="77777777" w:rsidR="0036153C" w:rsidRPr="000162C8" w:rsidRDefault="0018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VR01615</w:t>
            </w:r>
          </w:p>
        </w:tc>
        <w:tc>
          <w:tcPr>
            <w:tcW w:w="1417" w:type="dxa"/>
          </w:tcPr>
          <w:p w14:paraId="1BA90DFE" w14:textId="0922A73C" w:rsidR="0036153C" w:rsidRP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55900000-9</w:t>
            </w:r>
          </w:p>
        </w:tc>
        <w:tc>
          <w:tcPr>
            <w:tcW w:w="1559" w:type="dxa"/>
          </w:tcPr>
          <w:p w14:paraId="3F8A7DE0" w14:textId="77777777" w:rsidR="0036153C" w:rsidRPr="000162C8" w:rsidRDefault="0018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JEDNOSTAVNA NABAVA</w:t>
            </w:r>
          </w:p>
        </w:tc>
        <w:tc>
          <w:tcPr>
            <w:tcW w:w="1276" w:type="dxa"/>
          </w:tcPr>
          <w:p w14:paraId="3F0BC17B" w14:textId="4D7BEABD" w:rsidR="0036153C" w:rsidRPr="000162C8" w:rsidRDefault="00F34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</w:p>
        </w:tc>
        <w:tc>
          <w:tcPr>
            <w:tcW w:w="851" w:type="dxa"/>
          </w:tcPr>
          <w:p w14:paraId="410A73FC" w14:textId="04C76638" w:rsidR="0036153C" w:rsidRPr="000162C8" w:rsidRDefault="001836FF" w:rsidP="00183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1417" w:type="dxa"/>
          </w:tcPr>
          <w:p w14:paraId="49105E64" w14:textId="6B1DB84D" w:rsidR="0036153C" w:rsidRPr="000162C8" w:rsidRDefault="001836FF" w:rsidP="005C6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140205FC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16" w:rsidRPr="000162C8" w14:paraId="53688939" w14:textId="77777777" w:rsidTr="000162C8">
        <w:trPr>
          <w:trHeight w:val="851"/>
        </w:trPr>
        <w:tc>
          <w:tcPr>
            <w:tcW w:w="1134" w:type="dxa"/>
          </w:tcPr>
          <w:p w14:paraId="435B681B" w14:textId="77777777" w:rsid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EJN0</w:t>
            </w:r>
          </w:p>
          <w:p w14:paraId="6BAC794F" w14:textId="2914FA52" w:rsidR="0036153C" w:rsidRPr="000162C8" w:rsidRDefault="001B59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453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52B6CB00" w14:textId="77777777" w:rsidR="0036153C" w:rsidRPr="000162C8" w:rsidRDefault="00183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SREDSTVA ZA PRANJE I ČIŠĆENJE</w:t>
            </w:r>
          </w:p>
        </w:tc>
        <w:tc>
          <w:tcPr>
            <w:tcW w:w="1559" w:type="dxa"/>
          </w:tcPr>
          <w:p w14:paraId="5E2E0CC9" w14:textId="77777777" w:rsidR="0036153C" w:rsidRDefault="003F5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17.4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  <w:p w14:paraId="4996B037" w14:textId="744B1D26" w:rsidR="003F55AA" w:rsidRPr="000162C8" w:rsidRDefault="003F5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2.309,37 €</w:t>
            </w:r>
          </w:p>
        </w:tc>
        <w:tc>
          <w:tcPr>
            <w:tcW w:w="1276" w:type="dxa"/>
          </w:tcPr>
          <w:p w14:paraId="291A3F13" w14:textId="77777777" w:rsidR="0036153C" w:rsidRDefault="003F5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14:paraId="34F3196E" w14:textId="6B3E027F" w:rsidR="003F55AA" w:rsidRPr="000162C8" w:rsidRDefault="003F5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2.564,00 €</w:t>
            </w:r>
          </w:p>
        </w:tc>
        <w:tc>
          <w:tcPr>
            <w:tcW w:w="1276" w:type="dxa"/>
          </w:tcPr>
          <w:p w14:paraId="6D235691" w14:textId="0F24BFCB" w:rsidR="0036153C" w:rsidRP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VR01615</w:t>
            </w:r>
          </w:p>
        </w:tc>
        <w:tc>
          <w:tcPr>
            <w:tcW w:w="1417" w:type="dxa"/>
          </w:tcPr>
          <w:p w14:paraId="7FBCEF0F" w14:textId="635D84EA" w:rsidR="0036153C" w:rsidRP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39224300-1</w:t>
            </w:r>
          </w:p>
        </w:tc>
        <w:tc>
          <w:tcPr>
            <w:tcW w:w="1559" w:type="dxa"/>
          </w:tcPr>
          <w:p w14:paraId="0E2C125B" w14:textId="57A6B7EF" w:rsidR="0036153C" w:rsidRP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JEDNOSTAVNA NABAVA</w:t>
            </w:r>
          </w:p>
        </w:tc>
        <w:tc>
          <w:tcPr>
            <w:tcW w:w="1276" w:type="dxa"/>
          </w:tcPr>
          <w:p w14:paraId="4BC8E2EF" w14:textId="4E663C76" w:rsidR="0036153C" w:rsidRPr="000162C8" w:rsidRDefault="00F34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</w:p>
        </w:tc>
        <w:tc>
          <w:tcPr>
            <w:tcW w:w="851" w:type="dxa"/>
          </w:tcPr>
          <w:p w14:paraId="74B6B54D" w14:textId="5CB697ED" w:rsidR="0036153C" w:rsidRPr="000162C8" w:rsidRDefault="00016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B40DE" w:rsidRPr="000162C8">
              <w:rPr>
                <w:rFonts w:ascii="Times New Roman" w:hAnsi="Times New Roman" w:cs="Times New Roman"/>
                <w:sz w:val="24"/>
                <w:szCs w:val="24"/>
              </w:rPr>
              <w:t xml:space="preserve">l. </w:t>
            </w:r>
          </w:p>
        </w:tc>
        <w:tc>
          <w:tcPr>
            <w:tcW w:w="1417" w:type="dxa"/>
          </w:tcPr>
          <w:p w14:paraId="205639F2" w14:textId="240FC289" w:rsidR="0036153C" w:rsidRPr="000162C8" w:rsidRDefault="004B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-31.12.202</w:t>
            </w:r>
            <w:r w:rsidR="000162C8" w:rsidRPr="00016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16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26F9ACD7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16" w:rsidRPr="000162C8" w14:paraId="67376C34" w14:textId="77777777" w:rsidTr="000162C8">
        <w:trPr>
          <w:trHeight w:val="851"/>
        </w:trPr>
        <w:tc>
          <w:tcPr>
            <w:tcW w:w="1134" w:type="dxa"/>
          </w:tcPr>
          <w:p w14:paraId="6C6536BB" w14:textId="56298ED1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F19AC6" w14:textId="7572F4E3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CB54B4" w14:textId="3BD50022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7D4EC5" w14:textId="0C47DC24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4389B9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0753DA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89D47" w14:textId="5571DD69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26606B" w14:textId="50B54701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4DC87C" w14:textId="2A0303CB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10FED5" w14:textId="38EE536B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0D1DA7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716" w:rsidRPr="000162C8" w14:paraId="1E501F25" w14:textId="77777777" w:rsidTr="000162C8">
        <w:trPr>
          <w:trHeight w:val="851"/>
        </w:trPr>
        <w:tc>
          <w:tcPr>
            <w:tcW w:w="1134" w:type="dxa"/>
          </w:tcPr>
          <w:p w14:paraId="543EED3E" w14:textId="4CF13E45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D204203" w14:textId="059C0179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912271" w14:textId="36B28D3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E3091D" w14:textId="44763354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E182FE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6AFB7F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3F444E" w14:textId="45EA3168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2C1FE7" w14:textId="0468DCC5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D0CA45" w14:textId="4FC64599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EC7B87" w14:textId="1358C690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4BC84D" w14:textId="77777777" w:rsidR="0036153C" w:rsidRPr="000162C8" w:rsidRDefault="00361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C82722" w14:textId="4E63D8E6" w:rsidR="00E01B7B" w:rsidRPr="000162C8" w:rsidRDefault="00E01B7B" w:rsidP="00201E7B">
      <w:pPr>
        <w:spacing w:line="0" w:lineRule="atLeast"/>
        <w:ind w:left="4080"/>
        <w:rPr>
          <w:rFonts w:ascii="Times New Roman" w:eastAsia="Times New Roman" w:hAnsi="Times New Roman" w:cs="Times New Roman"/>
          <w:sz w:val="24"/>
          <w:szCs w:val="24"/>
        </w:rPr>
      </w:pPr>
      <w:r w:rsidRPr="000162C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14:paraId="3131078A" w14:textId="3D9D0036" w:rsidR="00E01B7B" w:rsidRPr="000162C8" w:rsidRDefault="00E01B7B" w:rsidP="000162C8">
      <w:pPr>
        <w:spacing w:line="0" w:lineRule="atLeast"/>
        <w:ind w:left="4080"/>
        <w:rPr>
          <w:rFonts w:ascii="Times New Roman" w:eastAsia="Times New Roman" w:hAnsi="Times New Roman" w:cs="Times New Roman"/>
          <w:sz w:val="24"/>
          <w:szCs w:val="24"/>
        </w:rPr>
      </w:pPr>
      <w:r w:rsidRPr="000162C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Članak 3.</w:t>
      </w:r>
    </w:p>
    <w:p w14:paraId="773118DF" w14:textId="7AD7C489" w:rsidR="00E01B7B" w:rsidRPr="000162C8" w:rsidRDefault="00E01B7B" w:rsidP="000162C8">
      <w:pPr>
        <w:spacing w:line="24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2C8">
        <w:rPr>
          <w:rFonts w:ascii="Times New Roman" w:eastAsia="Times New Roman" w:hAnsi="Times New Roman" w:cs="Times New Roman"/>
          <w:sz w:val="24"/>
          <w:szCs w:val="24"/>
        </w:rPr>
        <w:t xml:space="preserve">Sukladno članku 15. stavak 1. Zakona o javnoj nabavi ( NN 120/16) za jednostavne nabave, neće se primjenjivati Zakon o javnoj nabavi, već će se ta nabava provoditi sukladno članku 15. stavak 2. Zakona o javnoj nabavi (NN 120/16), odnosno Pravilniku o  provođenju postupka jednostavne nabave Dječjeg vrtića </w:t>
      </w:r>
      <w:r w:rsidR="0019745E" w:rsidRPr="000162C8">
        <w:rPr>
          <w:rFonts w:ascii="Times New Roman" w:eastAsia="Times New Roman" w:hAnsi="Times New Roman" w:cs="Times New Roman"/>
          <w:sz w:val="24"/>
          <w:szCs w:val="24"/>
        </w:rPr>
        <w:t>Bamb</w:t>
      </w:r>
      <w:r w:rsidR="002364BC" w:rsidRPr="000162C8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proofErr w:type="spellStart"/>
      <w:r w:rsidR="00D85FBC" w:rsidRPr="000162C8">
        <w:rPr>
          <w:rFonts w:ascii="Times New Roman" w:eastAsia="Times New Roman" w:hAnsi="Times New Roman" w:cs="Times New Roman"/>
          <w:sz w:val="24"/>
          <w:szCs w:val="24"/>
        </w:rPr>
        <w:t>Rokovci</w:t>
      </w:r>
      <w:proofErr w:type="spellEnd"/>
      <w:r w:rsidR="00D85FBC" w:rsidRPr="000162C8">
        <w:rPr>
          <w:rFonts w:ascii="Times New Roman" w:eastAsia="Times New Roman" w:hAnsi="Times New Roman" w:cs="Times New Roman"/>
          <w:sz w:val="24"/>
          <w:szCs w:val="24"/>
        </w:rPr>
        <w:t>-Andrijaševci.</w:t>
      </w:r>
      <w:r w:rsidRPr="000162C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</w:p>
    <w:p w14:paraId="1BFDBC62" w14:textId="429BB2AE" w:rsidR="00E01B7B" w:rsidRPr="000162C8" w:rsidRDefault="00E01B7B" w:rsidP="000162C8">
      <w:pPr>
        <w:spacing w:line="0" w:lineRule="atLeast"/>
        <w:ind w:left="4080"/>
        <w:rPr>
          <w:rFonts w:ascii="Times New Roman" w:eastAsia="Times New Roman" w:hAnsi="Times New Roman" w:cs="Times New Roman"/>
          <w:sz w:val="24"/>
          <w:szCs w:val="24"/>
        </w:rPr>
      </w:pPr>
      <w:r w:rsidRPr="000162C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Članak 4.</w:t>
      </w:r>
    </w:p>
    <w:p w14:paraId="7030C52E" w14:textId="1AB6CBF4" w:rsidR="00E01B7B" w:rsidRPr="000162C8" w:rsidRDefault="00E01B7B" w:rsidP="00E01B7B">
      <w:pPr>
        <w:spacing w:line="232" w:lineRule="auto"/>
        <w:ind w:right="480"/>
        <w:rPr>
          <w:rFonts w:ascii="Times New Roman" w:eastAsia="Times New Roman" w:hAnsi="Times New Roman" w:cs="Times New Roman"/>
          <w:sz w:val="24"/>
          <w:szCs w:val="24"/>
        </w:rPr>
      </w:pPr>
      <w:r w:rsidRPr="000162C8">
        <w:rPr>
          <w:rFonts w:ascii="Times New Roman" w:eastAsia="Times New Roman" w:hAnsi="Times New Roman" w:cs="Times New Roman"/>
          <w:sz w:val="24"/>
          <w:szCs w:val="24"/>
        </w:rPr>
        <w:t xml:space="preserve">Plan nabave Dječjeg vrtića </w:t>
      </w:r>
      <w:r w:rsidR="0019745E" w:rsidRPr="000162C8">
        <w:rPr>
          <w:rFonts w:ascii="Times New Roman" w:eastAsia="Times New Roman" w:hAnsi="Times New Roman" w:cs="Times New Roman"/>
          <w:sz w:val="24"/>
          <w:szCs w:val="24"/>
        </w:rPr>
        <w:t>Bambi</w:t>
      </w:r>
      <w:r w:rsidR="00647E58" w:rsidRPr="000162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7E58" w:rsidRPr="000162C8">
        <w:rPr>
          <w:rFonts w:ascii="Times New Roman" w:eastAsia="Times New Roman" w:hAnsi="Times New Roman" w:cs="Times New Roman"/>
          <w:sz w:val="24"/>
          <w:szCs w:val="24"/>
        </w:rPr>
        <w:t>Rokovci</w:t>
      </w:r>
      <w:proofErr w:type="spellEnd"/>
      <w:r w:rsidR="00647E58" w:rsidRPr="000162C8">
        <w:rPr>
          <w:rFonts w:ascii="Times New Roman" w:eastAsia="Times New Roman" w:hAnsi="Times New Roman" w:cs="Times New Roman"/>
          <w:sz w:val="24"/>
          <w:szCs w:val="24"/>
        </w:rPr>
        <w:t>-Andrijaševci</w:t>
      </w:r>
      <w:r w:rsidRPr="000162C8">
        <w:rPr>
          <w:rFonts w:ascii="Times New Roman" w:eastAsia="Times New Roman" w:hAnsi="Times New Roman" w:cs="Times New Roman"/>
          <w:sz w:val="24"/>
          <w:szCs w:val="24"/>
        </w:rPr>
        <w:t xml:space="preserve"> za  202</w:t>
      </w:r>
      <w:r w:rsidR="000162C8" w:rsidRPr="000162C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162C8">
        <w:rPr>
          <w:rFonts w:ascii="Times New Roman" w:eastAsia="Times New Roman" w:hAnsi="Times New Roman" w:cs="Times New Roman"/>
          <w:sz w:val="24"/>
          <w:szCs w:val="24"/>
        </w:rPr>
        <w:t xml:space="preserve">. godinu stupa na snagu osmog dana od dana nakon dana donošenja i objavit će se na internetskim stranicama Dječjeg vrtića </w:t>
      </w:r>
      <w:r w:rsidR="0019745E" w:rsidRPr="000162C8">
        <w:rPr>
          <w:rFonts w:ascii="Times New Roman" w:eastAsia="Times New Roman" w:hAnsi="Times New Roman" w:cs="Times New Roman"/>
          <w:sz w:val="24"/>
          <w:szCs w:val="24"/>
        </w:rPr>
        <w:t>Bambi</w:t>
      </w:r>
      <w:r w:rsidR="00647E58" w:rsidRPr="000162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47E58" w:rsidRPr="000162C8">
        <w:rPr>
          <w:rFonts w:ascii="Times New Roman" w:eastAsia="Times New Roman" w:hAnsi="Times New Roman" w:cs="Times New Roman"/>
          <w:sz w:val="24"/>
          <w:szCs w:val="24"/>
        </w:rPr>
        <w:t>Rokovci</w:t>
      </w:r>
      <w:proofErr w:type="spellEnd"/>
      <w:r w:rsidR="00647E58" w:rsidRPr="000162C8">
        <w:rPr>
          <w:rFonts w:ascii="Times New Roman" w:eastAsia="Times New Roman" w:hAnsi="Times New Roman" w:cs="Times New Roman"/>
          <w:sz w:val="24"/>
          <w:szCs w:val="24"/>
        </w:rPr>
        <w:t>-Andrijaševci</w:t>
      </w:r>
      <w:r w:rsidRPr="000162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5FCD65" w14:textId="77777777" w:rsidR="00E01B7B" w:rsidRPr="000162C8" w:rsidRDefault="00E01B7B" w:rsidP="00E01B7B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A5792AE" w14:textId="0493E299" w:rsidR="0036153C" w:rsidRPr="000162C8" w:rsidRDefault="00E01B7B">
      <w:pPr>
        <w:rPr>
          <w:rFonts w:ascii="Times New Roman" w:hAnsi="Times New Roman" w:cs="Times New Roman"/>
          <w:sz w:val="24"/>
          <w:szCs w:val="24"/>
        </w:rPr>
      </w:pPr>
      <w:r w:rsidRPr="000162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11DBB">
        <w:rPr>
          <w:rFonts w:ascii="Times New Roman" w:hAnsi="Times New Roman" w:cs="Times New Roman"/>
          <w:sz w:val="24"/>
          <w:szCs w:val="24"/>
        </w:rPr>
        <w:t>Predsjednik upravnog vijeća:</w:t>
      </w:r>
      <w:r w:rsidRPr="000162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F344BF" w:rsidRPr="000162C8">
        <w:rPr>
          <w:rFonts w:ascii="Times New Roman" w:hAnsi="Times New Roman" w:cs="Times New Roman"/>
          <w:sz w:val="24"/>
          <w:szCs w:val="24"/>
        </w:rPr>
        <w:t xml:space="preserve">Ravnateljica: </w:t>
      </w:r>
    </w:p>
    <w:p w14:paraId="253D0C1F" w14:textId="6001C677" w:rsidR="00F344BF" w:rsidRPr="000162C8" w:rsidRDefault="00F344BF">
      <w:pPr>
        <w:rPr>
          <w:rFonts w:ascii="Times New Roman" w:hAnsi="Times New Roman" w:cs="Times New Roman"/>
          <w:sz w:val="24"/>
          <w:szCs w:val="24"/>
        </w:rPr>
      </w:pPr>
      <w:r w:rsidRPr="000162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11DBB">
        <w:rPr>
          <w:rFonts w:ascii="Times New Roman" w:hAnsi="Times New Roman" w:cs="Times New Roman"/>
          <w:sz w:val="24"/>
          <w:szCs w:val="24"/>
        </w:rPr>
        <w:t xml:space="preserve">Darko Duktaj, </w:t>
      </w:r>
      <w:proofErr w:type="spellStart"/>
      <w:r w:rsidR="00F11DBB">
        <w:rPr>
          <w:rFonts w:ascii="Times New Roman" w:hAnsi="Times New Roman" w:cs="Times New Roman"/>
          <w:sz w:val="24"/>
          <w:szCs w:val="24"/>
        </w:rPr>
        <w:t>mag.ing.el</w:t>
      </w:r>
      <w:proofErr w:type="spellEnd"/>
      <w:r w:rsidR="00F11DBB">
        <w:rPr>
          <w:rFonts w:ascii="Times New Roman" w:hAnsi="Times New Roman" w:cs="Times New Roman"/>
          <w:sz w:val="24"/>
          <w:szCs w:val="24"/>
        </w:rPr>
        <w:t>.</w:t>
      </w:r>
      <w:r w:rsidRPr="000162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Svjetlana Draženović</w:t>
      </w:r>
      <w:r w:rsidR="00647E58" w:rsidRPr="00016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7E58" w:rsidRPr="000162C8">
        <w:rPr>
          <w:rFonts w:ascii="Times New Roman" w:hAnsi="Times New Roman" w:cs="Times New Roman"/>
          <w:sz w:val="24"/>
          <w:szCs w:val="24"/>
        </w:rPr>
        <w:t>mag.paed</w:t>
      </w:r>
      <w:proofErr w:type="spellEnd"/>
      <w:r w:rsidR="00647E58" w:rsidRPr="000162C8">
        <w:rPr>
          <w:rFonts w:ascii="Times New Roman" w:hAnsi="Times New Roman" w:cs="Times New Roman"/>
          <w:sz w:val="24"/>
          <w:szCs w:val="24"/>
        </w:rPr>
        <w:t>.</w:t>
      </w:r>
    </w:p>
    <w:sectPr w:rsidR="00F344BF" w:rsidRPr="000162C8" w:rsidSect="003615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53C"/>
    <w:rsid w:val="000162C8"/>
    <w:rsid w:val="0007468A"/>
    <w:rsid w:val="000F0B91"/>
    <w:rsid w:val="00132165"/>
    <w:rsid w:val="00165C70"/>
    <w:rsid w:val="001836FF"/>
    <w:rsid w:val="0019745E"/>
    <w:rsid w:val="001B59EE"/>
    <w:rsid w:val="00201E7B"/>
    <w:rsid w:val="002364BC"/>
    <w:rsid w:val="0025344F"/>
    <w:rsid w:val="0036153C"/>
    <w:rsid w:val="00371BCD"/>
    <w:rsid w:val="003B1A66"/>
    <w:rsid w:val="003E1CEC"/>
    <w:rsid w:val="003F55AA"/>
    <w:rsid w:val="0045377C"/>
    <w:rsid w:val="0048284B"/>
    <w:rsid w:val="004B40DE"/>
    <w:rsid w:val="005446B7"/>
    <w:rsid w:val="00594E32"/>
    <w:rsid w:val="005A664B"/>
    <w:rsid w:val="005C621E"/>
    <w:rsid w:val="00647E58"/>
    <w:rsid w:val="00662AB4"/>
    <w:rsid w:val="00683B9E"/>
    <w:rsid w:val="00812B9E"/>
    <w:rsid w:val="00817645"/>
    <w:rsid w:val="009C0418"/>
    <w:rsid w:val="00B06FB0"/>
    <w:rsid w:val="00C047AA"/>
    <w:rsid w:val="00D85FBC"/>
    <w:rsid w:val="00DC5716"/>
    <w:rsid w:val="00E01B7B"/>
    <w:rsid w:val="00EA68A7"/>
    <w:rsid w:val="00EB4CFA"/>
    <w:rsid w:val="00F11DBB"/>
    <w:rsid w:val="00F32CF9"/>
    <w:rsid w:val="00F344BF"/>
    <w:rsid w:val="00F41882"/>
    <w:rsid w:val="00F8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C241F"/>
  <w15:chartTrackingRefBased/>
  <w15:docId w15:val="{1710A5D5-DC22-42A8-8A3B-AC5FE165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361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344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4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2023-01-02T11:03:00Z</cp:lastPrinted>
  <dcterms:created xsi:type="dcterms:W3CDTF">2022-12-21T12:54:00Z</dcterms:created>
  <dcterms:modified xsi:type="dcterms:W3CDTF">2023-01-02T11:04:00Z</dcterms:modified>
</cp:coreProperties>
</file>